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0B94" w14:textId="6EFCD5B6" w:rsidR="00F76874" w:rsidRDefault="00F76874">
      <w:r>
        <w:t>REPORT AVAILABLE UPON REQUEST.</w:t>
      </w:r>
    </w:p>
    <w:sectPr w:rsidR="00F76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74"/>
    <w:rsid w:val="00481209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84017"/>
  <w15:chartTrackingRefBased/>
  <w15:docId w15:val="{68E3F6E1-48C0-4470-8158-5332444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Reed</dc:creator>
  <cp:keywords/>
  <dc:description/>
  <cp:lastModifiedBy>Cristi Reed</cp:lastModifiedBy>
  <cp:revision>1</cp:revision>
  <dcterms:created xsi:type="dcterms:W3CDTF">2025-11-17T17:36:00Z</dcterms:created>
  <dcterms:modified xsi:type="dcterms:W3CDTF">2025-11-17T17:38:00Z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3f86161e-1fc3-4fc8-8617-dc4d0fda8283</vt:lpwstr>
  </property>
</Properties>
</file>